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6C14CE06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Tiger 800 </w:t>
      </w:r>
      <w:r w:rsidRPr="001D5CCF">
        <w:rPr>
          <w:rFonts w:ascii="Verdana" w:hAnsi="Verdana" w:cstheme="minorHAnsi"/>
          <w:bCs/>
        </w:rPr>
        <w:t>(</w:t>
      </w:r>
      <w:r w:rsidRPr="001D5CCF">
        <w:rPr>
          <w:rFonts w:ascii="Verdana" w:hAnsi="Verdana" w:cstheme="minorHAnsi"/>
        </w:rPr>
        <w:t>XCA, XCX, XR, XRT, XRX, XRX-LRH</w:t>
      </w:r>
      <w:r w:rsidRPr="001D5CCF">
        <w:rPr>
          <w:rFonts w:ascii="Verdana" w:hAnsi="Verdana" w:cstheme="minorHAnsi"/>
          <w:bCs/>
        </w:rPr>
        <w:t>)</w:t>
      </w:r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4DF1422" w14:textId="570A9203" w:rsid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To maintain the motorcycle in a safe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and reliable condition, the maintenance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and adjustments outlined in this section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must be carried out as specified in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schedule of daily checks, and also in line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with the scheduled maintenance chart.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The information that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follows describes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the procedures to follow when carrying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out the daily checks and some simple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maintenance and adjustment items.</w:t>
      </w:r>
    </w:p>
    <w:p w14:paraId="4B905DE6" w14:textId="77777777" w:rsidR="001D5CCF" w:rsidRPr="001D5CCF" w:rsidRDefault="001D5CCF" w:rsidP="001D5CCF">
      <w:pPr>
        <w:rPr>
          <w:rFonts w:ascii="Verdana" w:eastAsia="Times New Roman" w:hAnsi="Verdana" w:cstheme="minorHAnsi"/>
        </w:rPr>
      </w:pPr>
    </w:p>
    <w:p w14:paraId="17214F89" w14:textId="62555455" w:rsidR="001D5CCF" w:rsidRP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Scheduled maintenance may be carried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 xml:space="preserve">out by your </w:t>
      </w:r>
      <w:r w:rsidRPr="001D5CCF">
        <w:rPr>
          <w:rFonts w:ascii="Verdana" w:eastAsia="Times New Roman" w:hAnsi="Verdana" w:cstheme="minorHAnsi"/>
        </w:rPr>
        <w:t>authorized</w:t>
      </w:r>
      <w:r w:rsidRPr="001D5CCF">
        <w:rPr>
          <w:rFonts w:ascii="Verdana" w:eastAsia="Times New Roman" w:hAnsi="Verdana" w:cstheme="minorHAnsi"/>
        </w:rPr>
        <w:t xml:space="preserve"> Triumph dealer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in three ways; annual maintenance,</w:t>
      </w:r>
      <w:r w:rsidRPr="001D5CCF">
        <w:rPr>
          <w:rFonts w:ascii="Verdana" w:eastAsia="Times New Roman" w:hAnsi="Verdana" w:cstheme="minorHAnsi"/>
        </w:rPr>
        <w:t xml:space="preserve"> mileage-based</w:t>
      </w:r>
      <w:r w:rsidRPr="001D5CCF">
        <w:rPr>
          <w:rFonts w:ascii="Verdana" w:eastAsia="Times New Roman" w:hAnsi="Verdana" w:cstheme="minorHAnsi"/>
        </w:rPr>
        <w:t xml:space="preserve"> maintenance or a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combination of both, depending on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mileage the motorcycle travels each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year.</w:t>
      </w:r>
    </w:p>
    <w:p w14:paraId="72B1C5C2" w14:textId="77777777" w:rsidR="001D5CCF" w:rsidRPr="001D5CCF" w:rsidRDefault="001D5CCF" w:rsidP="001D5CCF">
      <w:pPr>
        <w:rPr>
          <w:rFonts w:ascii="Verdana" w:eastAsia="Times New Roman" w:hAnsi="Verdana" w:cstheme="minorHAnsi"/>
        </w:rPr>
      </w:pPr>
    </w:p>
    <w:p w14:paraId="4637B43C" w14:textId="4B7CFB93" w:rsidR="001D5CCF" w:rsidRP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1. Motorcycles travelling less than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6,000 miles (10,000 km) per year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must be maintained annually. In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 xml:space="preserve">addition to this, </w:t>
      </w:r>
      <w:r w:rsidRPr="001D5CCF">
        <w:rPr>
          <w:rFonts w:ascii="Verdana" w:eastAsia="Times New Roman" w:hAnsi="Verdana" w:cstheme="minorHAnsi"/>
        </w:rPr>
        <w:t xml:space="preserve">mileage-based </w:t>
      </w:r>
      <w:r w:rsidRPr="001D5CCF">
        <w:rPr>
          <w:rFonts w:ascii="Verdana" w:eastAsia="Times New Roman" w:hAnsi="Verdana" w:cstheme="minorHAnsi"/>
        </w:rPr>
        <w:t>items require maintenance at their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specified intervals, as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motorcycle reaches this mileage.</w:t>
      </w:r>
      <w:r w:rsidRPr="001D5CCF">
        <w:rPr>
          <w:rFonts w:ascii="Verdana" w:eastAsia="Times New Roman" w:hAnsi="Verdana" w:cstheme="minorHAnsi"/>
        </w:rPr>
        <w:t xml:space="preserve"> </w:t>
      </w:r>
    </w:p>
    <w:p w14:paraId="3CAA58E1" w14:textId="77777777" w:rsidR="001D5CCF" w:rsidRPr="001D5CCF" w:rsidRDefault="001D5CCF" w:rsidP="001D5CCF">
      <w:pPr>
        <w:rPr>
          <w:rFonts w:ascii="Verdana" w:eastAsia="Times New Roman" w:hAnsi="Verdana" w:cstheme="minorHAnsi"/>
        </w:rPr>
      </w:pPr>
    </w:p>
    <w:p w14:paraId="03A7F361" w14:textId="20BD8AE1" w:rsidR="001D5CCF" w:rsidRP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2. Motorcycles travelling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approximately 6,000 miles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(10,000 km) per year must have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annual maintenance and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 xml:space="preserve">specified </w:t>
      </w:r>
      <w:r w:rsidRPr="001D5CCF">
        <w:rPr>
          <w:rFonts w:ascii="Verdana" w:eastAsia="Times New Roman" w:hAnsi="Verdana" w:cstheme="minorHAnsi"/>
        </w:rPr>
        <w:t>mileage-based</w:t>
      </w:r>
      <w:r w:rsidRPr="001D5CCF">
        <w:rPr>
          <w:rFonts w:ascii="Verdana" w:eastAsia="Times New Roman" w:hAnsi="Verdana" w:cstheme="minorHAnsi"/>
        </w:rPr>
        <w:t xml:space="preserve"> items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carried out together.</w:t>
      </w:r>
      <w:r w:rsidRPr="001D5CCF">
        <w:rPr>
          <w:rFonts w:ascii="Verdana" w:eastAsia="Times New Roman" w:hAnsi="Verdana" w:cstheme="minorHAnsi"/>
        </w:rPr>
        <w:t xml:space="preserve"> </w:t>
      </w:r>
    </w:p>
    <w:p w14:paraId="2728ECF3" w14:textId="77777777" w:rsidR="001D5CCF" w:rsidRPr="001D5CCF" w:rsidRDefault="001D5CCF" w:rsidP="001D5CCF">
      <w:pPr>
        <w:rPr>
          <w:rFonts w:ascii="Verdana" w:eastAsia="Times New Roman" w:hAnsi="Verdana" w:cstheme="minorHAnsi"/>
        </w:rPr>
      </w:pPr>
    </w:p>
    <w:p w14:paraId="0A28D599" w14:textId="7A5EB371" w:rsidR="001D5CCF" w:rsidRP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3. Motorcycles travelling more than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6,000 miles (10,000 km) per year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 xml:space="preserve">must have the </w:t>
      </w:r>
      <w:r w:rsidRPr="001D5CCF">
        <w:rPr>
          <w:rFonts w:ascii="Verdana" w:eastAsia="Times New Roman" w:hAnsi="Verdana" w:cstheme="minorHAnsi"/>
        </w:rPr>
        <w:t>mileage-based</w:t>
      </w:r>
      <w:r w:rsidRPr="001D5CCF">
        <w:rPr>
          <w:rFonts w:ascii="Verdana" w:eastAsia="Times New Roman" w:hAnsi="Verdana" w:cstheme="minorHAnsi"/>
        </w:rPr>
        <w:t xml:space="preserve"> items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maintained as the motorcycle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reaches the specified mileage. In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addition to this, annual based items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will require maintenance at their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specified annual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intervals.</w:t>
      </w:r>
      <w:r w:rsidRPr="001D5CCF">
        <w:rPr>
          <w:rFonts w:ascii="Verdana" w:eastAsia="Times New Roman" w:hAnsi="Verdana" w:cstheme="minorHAnsi"/>
        </w:rPr>
        <w:t xml:space="preserve"> </w:t>
      </w:r>
    </w:p>
    <w:p w14:paraId="48FDA4BA" w14:textId="77777777" w:rsidR="001D5CCF" w:rsidRPr="001D5CCF" w:rsidRDefault="001D5CCF" w:rsidP="001D5CCF">
      <w:pPr>
        <w:rPr>
          <w:rFonts w:ascii="Verdana" w:eastAsia="Times New Roman" w:hAnsi="Verdana" w:cstheme="minorHAnsi"/>
        </w:rPr>
      </w:pPr>
    </w:p>
    <w:p w14:paraId="5E74A13F" w14:textId="28DF5B79" w:rsidR="00E95B00" w:rsidRPr="001D5CCF" w:rsidRDefault="001D5CCF" w:rsidP="001D5CCF">
      <w:pPr>
        <w:rPr>
          <w:rFonts w:ascii="Verdana" w:eastAsia="Times New Roman" w:hAnsi="Verdana" w:cstheme="minorHAnsi"/>
        </w:rPr>
      </w:pPr>
      <w:r w:rsidRPr="001D5CCF">
        <w:rPr>
          <w:rFonts w:ascii="Verdana" w:eastAsia="Times New Roman" w:hAnsi="Verdana" w:cstheme="minorHAnsi"/>
        </w:rPr>
        <w:t>In all cases maintenance must be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carried out at or before the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specified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maintenance intervals shown. Consult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 xml:space="preserve">an </w:t>
      </w:r>
      <w:r w:rsidRPr="001D5CCF">
        <w:rPr>
          <w:rFonts w:ascii="Verdana" w:eastAsia="Times New Roman" w:hAnsi="Verdana" w:cstheme="minorHAnsi"/>
        </w:rPr>
        <w:t>authorized</w:t>
      </w:r>
      <w:r w:rsidRPr="001D5CCF">
        <w:rPr>
          <w:rFonts w:ascii="Verdana" w:eastAsia="Times New Roman" w:hAnsi="Verdana" w:cstheme="minorHAnsi"/>
        </w:rPr>
        <w:t xml:space="preserve"> Triumph dealer for advice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on which maintenance schedule is most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suitable for your motorcycle.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responsibility for damage or injury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resulting from incorrect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maintenance or</w:t>
      </w:r>
      <w:r w:rsidRPr="001D5CCF">
        <w:rPr>
          <w:rFonts w:ascii="Verdana" w:eastAsia="Times New Roman" w:hAnsi="Verdana" w:cstheme="minorHAnsi"/>
        </w:rPr>
        <w:t xml:space="preserve"> </w:t>
      </w:r>
      <w:r w:rsidRPr="001D5CCF">
        <w:rPr>
          <w:rFonts w:ascii="Verdana" w:eastAsia="Times New Roman" w:hAnsi="Verdana" w:cstheme="minorHAnsi"/>
        </w:rPr>
        <w:t>improper adjustment.</w:t>
      </w:r>
    </w:p>
    <w:p w14:paraId="53935AAD" w14:textId="77777777" w:rsidR="001D5CCF" w:rsidRPr="001D5CCF" w:rsidRDefault="001D5CCF" w:rsidP="001D5CCF">
      <w:pPr>
        <w:rPr>
          <w:rFonts w:ascii="Verdana" w:eastAsia="Times New Roman" w:hAnsi="Verdana" w:cstheme="minorHAnsi"/>
          <w:b/>
          <w:bCs/>
        </w:rPr>
      </w:pPr>
    </w:p>
    <w:p w14:paraId="15040702" w14:textId="5C6690D0" w:rsidR="00E95B00" w:rsidRDefault="001D5CCF" w:rsidP="00E95B00">
      <w:pPr>
        <w:rPr>
          <w:rFonts w:ascii="Verdana" w:hAnsi="Verdana" w:cstheme="minorHAnsi"/>
          <w:noProof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4F4ACCAB" wp14:editId="65D9AA51">
            <wp:extent cx="5511800" cy="722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3.16.4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5CE6DAD" wp14:editId="6A67E04E">
            <wp:extent cx="5537200" cy="577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3 at 3.17.0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0D4E6E" w14:textId="783775C3" w:rsidR="00E95B00" w:rsidRDefault="00E95B00" w:rsidP="00E95B00">
      <w:pPr>
        <w:rPr>
          <w:rFonts w:ascii="Verdana" w:hAnsi="Verdana" w:cstheme="minorHAnsi"/>
          <w:noProof/>
        </w:rPr>
      </w:pPr>
    </w:p>
    <w:p w14:paraId="34E355AF" w14:textId="6CA45AAC" w:rsidR="004C19D9" w:rsidRDefault="004C19D9" w:rsidP="00E95B00">
      <w:pPr>
        <w:rPr>
          <w:rFonts w:ascii="Verdana" w:hAnsi="Verdana" w:cstheme="minorHAnsi"/>
          <w:noProof/>
        </w:rPr>
      </w:pPr>
    </w:p>
    <w:p w14:paraId="4696EA62" w14:textId="77777777" w:rsidR="00E95B00" w:rsidRPr="00E95B00" w:rsidRDefault="00E95B00" w:rsidP="00E95B00">
      <w:pPr>
        <w:rPr>
          <w:rFonts w:ascii="Verdana" w:hAnsi="Verdana" w:cstheme="minorHAnsi"/>
          <w:noProof/>
        </w:rPr>
      </w:pPr>
    </w:p>
    <w:p w14:paraId="0EE790A9" w14:textId="64A55811" w:rsidR="00104C7F" w:rsidRPr="00E95B00" w:rsidRDefault="00104C7F" w:rsidP="00104C7F">
      <w:pPr>
        <w:rPr>
          <w:rFonts w:ascii="Verdana" w:hAnsi="Verdana" w:cstheme="minorHAnsi"/>
        </w:rPr>
      </w:pPr>
    </w:p>
    <w:p w14:paraId="3630789E" w14:textId="7C900336" w:rsidR="00104C7F" w:rsidRPr="00E95B00" w:rsidRDefault="00104C7F" w:rsidP="00104C7F">
      <w:pPr>
        <w:rPr>
          <w:rFonts w:ascii="Verdana" w:hAnsi="Verdana" w:cstheme="minorHAnsi"/>
        </w:rPr>
      </w:pPr>
    </w:p>
    <w:p w14:paraId="3BD82933" w14:textId="6EB169A8" w:rsidR="00104C7F" w:rsidRPr="00E95B00" w:rsidRDefault="00104C7F" w:rsidP="00104C7F">
      <w:pPr>
        <w:rPr>
          <w:rFonts w:ascii="Verdana" w:hAnsi="Verdana" w:cstheme="minorHAnsi"/>
        </w:rPr>
      </w:pPr>
    </w:p>
    <w:p w14:paraId="272F53F5" w14:textId="5DB4B6A5" w:rsidR="00104C7F" w:rsidRPr="00E95B00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E95B00" w:rsidRDefault="00104C7F" w:rsidP="00104C7F">
      <w:pPr>
        <w:rPr>
          <w:rFonts w:ascii="Verdana" w:hAnsi="Verdana" w:cstheme="minorHAnsi"/>
          <w:noProof/>
        </w:rPr>
      </w:pPr>
    </w:p>
    <w:p w14:paraId="4C988FA6" w14:textId="77777777" w:rsidR="00104C7F" w:rsidRPr="00E95B00" w:rsidRDefault="00104C7F" w:rsidP="00104C7F">
      <w:pPr>
        <w:rPr>
          <w:rFonts w:ascii="Verdana" w:hAnsi="Verdana" w:cstheme="minorHAnsi"/>
        </w:rPr>
      </w:pP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D5CCF"/>
    <w:rsid w:val="002B53AC"/>
    <w:rsid w:val="003040E7"/>
    <w:rsid w:val="004C19D9"/>
    <w:rsid w:val="006C711E"/>
    <w:rsid w:val="00744212"/>
    <w:rsid w:val="007C34FE"/>
    <w:rsid w:val="009521C6"/>
    <w:rsid w:val="00B94409"/>
    <w:rsid w:val="00DB7A50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2019-05-23T19:18:00Z</dcterms:created>
  <dcterms:modified xsi:type="dcterms:W3CDTF">2019-05-23T19:18:00Z</dcterms:modified>
</cp:coreProperties>
</file>